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5D5127" w:rsidRPr="00BF71CA" w:rsidRDefault="00C52ED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-451485</wp:posOffset>
            </wp:positionH>
            <wp:positionV relativeFrom="paragraph">
              <wp:posOffset>4831927</wp:posOffset>
            </wp:positionV>
            <wp:extent cx="1773089" cy="2590800"/>
            <wp:effectExtent l="171450" t="133350" r="360511" b="30480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1206-WA000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5168" cy="26084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158A5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7422727</wp:posOffset>
            </wp:positionV>
            <wp:extent cx="2017607" cy="2203450"/>
            <wp:effectExtent l="171450" t="133350" r="363643" b="31115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1206-WA000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417" cy="22076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158A5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-451485</wp:posOffset>
            </wp:positionH>
            <wp:positionV relativeFrom="paragraph">
              <wp:posOffset>7558192</wp:posOffset>
            </wp:positionV>
            <wp:extent cx="1828800" cy="2123017"/>
            <wp:effectExtent l="171450" t="133350" r="361950" b="296333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1206-WA000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1230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46277"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4831927</wp:posOffset>
            </wp:positionV>
            <wp:extent cx="1970617" cy="2341235"/>
            <wp:effectExtent l="171450" t="133350" r="353483" b="30671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1206-WA000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229" cy="2343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55FDD" w:rsidRPr="00855FD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7" type="#_x0000_t202" style="position:absolute;margin-left:-45.75pt;margin-top:115.95pt;width:522.4pt;height:254.2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D201A6" w:rsidRPr="00D201A6" w:rsidRDefault="00D201A6" w:rsidP="00110218">
                  <w:pPr>
                    <w:spacing w:after="0"/>
                    <w:jc w:val="both"/>
                    <w:rPr>
                      <w:rFonts w:ascii="Times New Roman" w:hAnsi="Times New Roman" w:cs="Times New Roman"/>
                      <w:noProof/>
                    </w:rPr>
                  </w:pPr>
                  <w:r w:rsidRPr="00D201A6">
                    <w:rPr>
                      <w:rFonts w:ascii="Times New Roman" w:hAnsi="Times New Roman" w:cs="Times New Roman"/>
                    </w:rPr>
                    <w:t>Приближается Новый год. А без чего Новый год нельзя представить? Конечно же, без новогоднего декора! Чем ближе новогодние праздники, тем больше стараний прикладывается для украшения помещений. В декорировании интерьера к Новому году большую роль играет праздничное оформлени</w:t>
                  </w:r>
                  <w:r>
                    <w:rPr>
                      <w:rFonts w:ascii="Times New Roman" w:hAnsi="Times New Roman" w:cs="Times New Roman"/>
                    </w:rPr>
                    <w:t xml:space="preserve">е окон. </w:t>
                  </w:r>
                  <w:r w:rsidR="00110218" w:rsidRPr="00110218">
                    <w:rPr>
                      <w:rFonts w:ascii="Times New Roman" w:hAnsi="Times New Roman" w:cs="Times New Roman"/>
                      <w:color w:val="FF0000"/>
                    </w:rPr>
                    <w:t>Ежегодно ФГБУ «</w:t>
                  </w:r>
                  <w:proofErr w:type="spellStart"/>
                  <w:r w:rsidR="00110218" w:rsidRPr="00110218">
                    <w:rPr>
                      <w:rFonts w:ascii="Times New Roman" w:hAnsi="Times New Roman" w:cs="Times New Roman"/>
                      <w:color w:val="FF0000"/>
                    </w:rPr>
                    <w:t>Росдетцентр</w:t>
                  </w:r>
                  <w:proofErr w:type="spellEnd"/>
                  <w:r w:rsidR="00110218" w:rsidRPr="00110218">
                    <w:rPr>
                      <w:rFonts w:ascii="Times New Roman" w:hAnsi="Times New Roman" w:cs="Times New Roman"/>
                      <w:color w:val="FF0000"/>
                    </w:rPr>
                    <w:t>», Общероссийская общественно-государственная детско-юношеская организация «Российское движение школьников», Всероссийский конкурс для школьников «Большая перемена» при поддержке Федерального агентства по делам молодежи проводят праздничную  акцию « Новогодние окна».</w:t>
                  </w:r>
                  <w:r w:rsidR="0011021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D201A6">
                    <w:rPr>
                      <w:rFonts w:ascii="Times New Roman" w:hAnsi="Times New Roman" w:cs="Times New Roman"/>
                    </w:rPr>
                    <w:t xml:space="preserve">Акция проводится в формате </w:t>
                  </w:r>
                  <w:proofErr w:type="spellStart"/>
                  <w:r w:rsidRPr="00D201A6">
                    <w:rPr>
                      <w:rFonts w:ascii="Times New Roman" w:hAnsi="Times New Roman" w:cs="Times New Roman"/>
                    </w:rPr>
                    <w:t>онлайн-флешмоба</w:t>
                  </w:r>
                  <w:proofErr w:type="spellEnd"/>
                  <w:r w:rsidRPr="00D201A6">
                    <w:rPr>
                      <w:rFonts w:ascii="Times New Roman" w:hAnsi="Times New Roman" w:cs="Times New Roman"/>
                    </w:rPr>
                    <w:t>, представляющего собой оформление окон квартир, домов, детских садов, школ с использованием рисунков, картинок, надписей,</w:t>
                  </w:r>
                  <w:r w:rsidR="00110218">
                    <w:rPr>
                      <w:rFonts w:ascii="Times New Roman" w:hAnsi="Times New Roman" w:cs="Times New Roman"/>
                    </w:rPr>
                    <w:t xml:space="preserve"> новогодних украшений</w:t>
                  </w:r>
                  <w:r w:rsidRPr="00D201A6">
                    <w:rPr>
                      <w:rFonts w:ascii="Times New Roman" w:hAnsi="Times New Roman" w:cs="Times New Roman"/>
                    </w:rPr>
                    <w:t xml:space="preserve">, связанных с празднованием Нового года, и последующим размещением фотографий оформленных окон в социальных сетях с соответствующим </w:t>
                  </w:r>
                  <w:proofErr w:type="spellStart"/>
                  <w:r w:rsidRPr="00D201A6">
                    <w:rPr>
                      <w:rFonts w:ascii="Times New Roman" w:hAnsi="Times New Roman" w:cs="Times New Roman"/>
                    </w:rPr>
                    <w:t>хештегом</w:t>
                  </w:r>
                  <w:proofErr w:type="spellEnd"/>
                  <w:r w:rsidRPr="00D201A6">
                    <w:rPr>
                      <w:rFonts w:ascii="Times New Roman" w:hAnsi="Times New Roman" w:cs="Times New Roman"/>
                    </w:rPr>
                    <w:t xml:space="preserve"> (#</w:t>
                  </w:r>
                  <w:proofErr w:type="spellStart"/>
                  <w:r w:rsidRPr="00D201A6">
                    <w:rPr>
                      <w:rFonts w:ascii="Times New Roman" w:hAnsi="Times New Roman" w:cs="Times New Roman"/>
                    </w:rPr>
                    <w:t>Новогодниеокна</w:t>
                  </w:r>
                  <w:proofErr w:type="spellEnd"/>
                  <w:r w:rsidRPr="00D201A6">
                    <w:rPr>
                      <w:rFonts w:ascii="Times New Roman" w:hAnsi="Times New Roman" w:cs="Times New Roman"/>
                    </w:rPr>
                    <w:t>) с описанием новогодних семейных традиций, воспоминаний из детства и другими тематическими текстами.</w:t>
                  </w:r>
                  <w:proofErr w:type="gramEnd"/>
                  <w:r w:rsidRPr="00D201A6">
                    <w:rPr>
                      <w:rFonts w:ascii="Times New Roman" w:hAnsi="Times New Roman" w:cs="Times New Roman"/>
                    </w:rPr>
                    <w:br/>
                    <w:t>Цель Акции – сохранение и трансляция новогодних семейных традиций, укрепление традиционных семейных ценностей.</w:t>
                  </w:r>
                </w:p>
                <w:p w:rsidR="006447FF" w:rsidRPr="00D201A6" w:rsidRDefault="00D201A6" w:rsidP="00110218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noProof/>
                    </w:rPr>
                  </w:pPr>
                  <w:r w:rsidRPr="00D201A6">
                    <w:rPr>
                      <w:rFonts w:ascii="Times New Roman" w:hAnsi="Times New Roman" w:cs="Times New Roman"/>
                    </w:rPr>
                    <w:t>Принять участие во Всероссийской акции «Новогодние окна» может каждый желающий. Для этого необходимо украсить окна своих квартир, домов, образовательных организаций с использованием новогодних рисунков, картинок, надписей и украшений.  Никаких ограничений в фантазии нет, главное, чтоб</w:t>
                  </w:r>
                  <w:r w:rsidR="00110218">
                    <w:rPr>
                      <w:rFonts w:ascii="Times New Roman" w:hAnsi="Times New Roman" w:cs="Times New Roman"/>
                    </w:rPr>
                    <w:t>ы было красиво и по-новогоднему!</w:t>
                  </w:r>
                </w:p>
              </w:txbxContent>
            </v:textbox>
          </v:shape>
        </w:pict>
      </w:r>
      <w:r w:rsidR="00855FDD" w:rsidRPr="00855FDD">
        <w:rPr>
          <w:noProof/>
          <w:lang w:eastAsia="ru-RU"/>
        </w:rPr>
        <w:pict>
          <v:roundrect id="Поле 1" o:spid="_x0000_s1028" style="position:absolute;margin-left:-57.1pt;margin-top:-29.05pt;width:337.4pt;height:126.35pt;z-index:251659264;visibility:visible;mso-position-horizontal-relative:text;mso-position-vertical-relative:text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>
              <w:txbxContent>
                <w:p w:rsidR="00D201A6" w:rsidRDefault="00712B25" w:rsidP="00B23178">
                  <w:pPr>
                    <w:jc w:val="center"/>
                    <w:rPr>
                      <w:rFonts w:ascii="Monotype Corsiva" w:hAnsi="Monotype Corsiva" w:cs="Times New Roman"/>
                      <w:b/>
                      <w:color w:val="002060"/>
                      <w:sz w:val="72"/>
                      <w:szCs w:val="72"/>
                    </w:rPr>
                  </w:pPr>
                  <w:r>
                    <w:rPr>
                      <w:rFonts w:ascii="Monotype Corsiva" w:hAnsi="Monotype Corsiva" w:cs="Times New Roman"/>
                      <w:b/>
                      <w:color w:val="002060"/>
                      <w:sz w:val="64"/>
                      <w:szCs w:val="64"/>
                    </w:rPr>
                    <w:t>«</w:t>
                  </w:r>
                  <w:r w:rsidR="00D201A6" w:rsidRPr="00D201A6">
                    <w:rPr>
                      <w:rFonts w:ascii="Monotype Corsiva" w:hAnsi="Monotype Corsiva" w:cs="Times New Roman"/>
                      <w:b/>
                      <w:color w:val="002060"/>
                      <w:sz w:val="72"/>
                      <w:szCs w:val="72"/>
                    </w:rPr>
                    <w:t xml:space="preserve">Акция </w:t>
                  </w:r>
                </w:p>
                <w:p w:rsidR="00B23178" w:rsidRPr="00D201A6" w:rsidRDefault="00D201A6" w:rsidP="00B23178">
                  <w:pPr>
                    <w:jc w:val="center"/>
                    <w:rPr>
                      <w:rFonts w:ascii="Monotype Corsiva" w:hAnsi="Monotype Corsiva" w:cs="Times New Roman"/>
                      <w:b/>
                      <w:color w:val="002060"/>
                      <w:sz w:val="72"/>
                      <w:szCs w:val="72"/>
                    </w:rPr>
                  </w:pPr>
                  <w:r w:rsidRPr="00D201A6">
                    <w:rPr>
                      <w:rFonts w:ascii="Monotype Corsiva" w:hAnsi="Monotype Corsiva" w:cs="Times New Roman"/>
                      <w:b/>
                      <w:color w:val="002060"/>
                      <w:sz w:val="72"/>
                      <w:szCs w:val="72"/>
                    </w:rPr>
                    <w:t xml:space="preserve">«Новогодние окна </w:t>
                  </w:r>
                  <w:r w:rsidR="00712B25" w:rsidRPr="00D201A6">
                    <w:rPr>
                      <w:rFonts w:ascii="Monotype Corsiva" w:hAnsi="Monotype Corsiva" w:cs="Times New Roman"/>
                      <w:b/>
                      <w:color w:val="002060"/>
                      <w:sz w:val="72"/>
                      <w:szCs w:val="72"/>
                    </w:rPr>
                    <w:t>»</w:t>
                  </w:r>
                  <w:bookmarkStart w:id="0" w:name="_GoBack"/>
                  <w:bookmarkEnd w:id="0"/>
                </w:p>
              </w:txbxContent>
            </v:textbox>
          </v:roundrect>
        </w:pict>
      </w:r>
      <w:r w:rsidR="00D201A6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3620982</wp:posOffset>
            </wp:positionH>
            <wp:positionV relativeFrom="paragraph">
              <wp:posOffset>-542290</wp:posOffset>
            </wp:positionV>
            <wp:extent cx="2419350" cy="2091267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0912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55FDD" w:rsidRPr="00855FDD">
        <w:rPr>
          <w:noProof/>
          <w:lang w:eastAsia="ru-RU"/>
        </w:rPr>
        <w:pict>
          <v:shape id="Поле 6" o:spid="_x0000_s1026" type="#_x0000_t202" style="position:absolute;margin-left:115pt;margin-top:378.65pt;width:188.35pt;height:383.4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" fillcolor="white [3201]" strokecolor="#4f81bd [3204]" strokeweight="2pt">
            <v:textbox>
              <w:txbxContent>
                <w:p w:rsidR="00F105CF" w:rsidRDefault="00110218" w:rsidP="00A4627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0218">
                    <w:rPr>
                      <w:rFonts w:ascii="Times New Roman" w:hAnsi="Times New Roman"/>
                      <w:sz w:val="24"/>
                      <w:szCs w:val="24"/>
                    </w:rPr>
                    <w:t>В Республике Татарстан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в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Высокогорском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районе</w:t>
                  </w:r>
                  <w:r w:rsidRPr="00110218">
                    <w:rPr>
                      <w:rFonts w:ascii="Times New Roman" w:hAnsi="Times New Roman"/>
                      <w:sz w:val="24"/>
                      <w:szCs w:val="24"/>
                    </w:rPr>
                    <w:t xml:space="preserve"> с целью реализации федерального плана в преддверии Нового года проводится ряд мероприятий, направленных на создание атмосферы праздника. </w:t>
                  </w:r>
                  <w:r w:rsidR="00A4627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Одним из этих мероприятий является участие в </w:t>
                  </w:r>
                  <w:r w:rsidRPr="00110218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акции </w:t>
                  </w:r>
                  <w:r w:rsidRPr="001102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11021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#</w:t>
                  </w:r>
                  <w:proofErr w:type="spellStart"/>
                  <w:r w:rsidRPr="0011021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НовогодниеОкна</w:t>
                  </w:r>
                  <w:proofErr w:type="spellEnd"/>
                  <w:r w:rsidRPr="0011021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  <w:r w:rsidR="00A462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A46277" w:rsidRPr="00110218" w:rsidRDefault="00A46277" w:rsidP="00A4627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Наша школа не осталась в стороне от этой акции. Ученики отправляли фотографии с украшенными окнами ЗДВР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Прибыловой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С.Н. с последующим размещением в </w:t>
                  </w:r>
                  <w:proofErr w:type="gramStart"/>
                  <w:r w:rsidRPr="00A462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школьном</w:t>
                  </w:r>
                  <w:proofErr w:type="gramEnd"/>
                  <w:r w:rsidRPr="00A462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gram</w:t>
                  </w:r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соответствующим </w:t>
                  </w:r>
                  <w:proofErr w:type="spellStart"/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хештегом</w:t>
                  </w:r>
                  <w:proofErr w:type="spellEnd"/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#</w:t>
                  </w:r>
                  <w:proofErr w:type="spellStart"/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Новогодниеокна</w:t>
                  </w:r>
                  <w:proofErr w:type="spellEnd"/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#</w:t>
                  </w:r>
                  <w:proofErr w:type="spellStart"/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cvrtulppar</w:t>
                  </w:r>
                  <w:proofErr w:type="spellEnd"/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#</w:t>
                  </w:r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rayon</w:t>
                  </w:r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spellStart"/>
                  <w:r w:rsidRPr="00A4627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vysokogorskii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Активное участие в акции приняли ученики юнармейского 8 класса. </w:t>
                  </w:r>
                </w:p>
                <w:p w:rsidR="00A46277" w:rsidRDefault="00A46277" w:rsidP="00A46277"/>
              </w:txbxContent>
            </v:textbox>
          </v:shape>
        </w:pict>
      </w:r>
    </w:p>
    <w:sectPr w:rsidR="005D5127" w:rsidRPr="00BF71CA" w:rsidSect="00B23178">
      <w:footerReference w:type="default" r:id="rId11"/>
      <w:pgSz w:w="11906" w:h="16838"/>
      <w:pgMar w:top="1134" w:right="566" w:bottom="1134" w:left="1701" w:header="708" w:footer="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B39" w:rsidRDefault="001E1B39" w:rsidP="00B23178">
      <w:pPr>
        <w:spacing w:after="0" w:line="240" w:lineRule="auto"/>
      </w:pPr>
      <w:r>
        <w:separator/>
      </w:r>
    </w:p>
  </w:endnote>
  <w:endnote w:type="continuationSeparator" w:id="0">
    <w:p w:rsidR="001E1B39" w:rsidRDefault="001E1B39" w:rsidP="00B23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7608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32"/>
        <w:szCs w:val="32"/>
      </w:rPr>
    </w:sdtEndPr>
    <w:sdtContent>
      <w:p w:rsidR="00B23178" w:rsidRPr="00B23178" w:rsidRDefault="00B23178">
        <w:pPr>
          <w:pStyle w:val="a7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3</w:t>
        </w:r>
      </w:p>
    </w:sdtContent>
  </w:sdt>
  <w:p w:rsidR="00B23178" w:rsidRDefault="00B231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B39" w:rsidRDefault="001E1B39" w:rsidP="00B23178">
      <w:pPr>
        <w:spacing w:after="0" w:line="240" w:lineRule="auto"/>
      </w:pPr>
      <w:r>
        <w:separator/>
      </w:r>
    </w:p>
  </w:footnote>
  <w:footnote w:type="continuationSeparator" w:id="0">
    <w:p w:rsidR="001E1B39" w:rsidRDefault="001E1B39" w:rsidP="00B231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7B3"/>
    <w:rsid w:val="00066333"/>
    <w:rsid w:val="00110218"/>
    <w:rsid w:val="001E1B39"/>
    <w:rsid w:val="00271D52"/>
    <w:rsid w:val="003513C3"/>
    <w:rsid w:val="004158A5"/>
    <w:rsid w:val="005D5127"/>
    <w:rsid w:val="006447FF"/>
    <w:rsid w:val="00712B25"/>
    <w:rsid w:val="00855FDD"/>
    <w:rsid w:val="00A46277"/>
    <w:rsid w:val="00AA4845"/>
    <w:rsid w:val="00B23178"/>
    <w:rsid w:val="00B647B3"/>
    <w:rsid w:val="00BF71CA"/>
    <w:rsid w:val="00C152C7"/>
    <w:rsid w:val="00C52ED7"/>
    <w:rsid w:val="00C62E73"/>
    <w:rsid w:val="00D201A6"/>
    <w:rsid w:val="00E87693"/>
    <w:rsid w:val="00F103CB"/>
    <w:rsid w:val="00F105CF"/>
    <w:rsid w:val="00F62E2B"/>
    <w:rsid w:val="00F91437"/>
    <w:rsid w:val="00FE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1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23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3178"/>
  </w:style>
  <w:style w:type="paragraph" w:styleId="a7">
    <w:name w:val="footer"/>
    <w:basedOn w:val="a"/>
    <w:link w:val="a8"/>
    <w:uiPriority w:val="99"/>
    <w:unhideWhenUsed/>
    <w:rsid w:val="00B23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31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1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23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3178"/>
  </w:style>
  <w:style w:type="paragraph" w:styleId="a7">
    <w:name w:val="footer"/>
    <w:basedOn w:val="a"/>
    <w:link w:val="a8"/>
    <w:uiPriority w:val="99"/>
    <w:unhideWhenUsed/>
    <w:rsid w:val="00B23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3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Екатерина Сергеевна</cp:lastModifiedBy>
  <cp:revision>8</cp:revision>
  <dcterms:created xsi:type="dcterms:W3CDTF">2021-12-09T16:34:00Z</dcterms:created>
  <dcterms:modified xsi:type="dcterms:W3CDTF">2022-01-03T18:24:00Z</dcterms:modified>
</cp:coreProperties>
</file>